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820c5ab07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987ad4bc4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Innensoangyad,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f8b4f44c84fab" /><Relationship Type="http://schemas.openxmlformats.org/officeDocument/2006/relationships/numbering" Target="/word/numbering.xml" Id="R8ce97ecdbde14495" /><Relationship Type="http://schemas.openxmlformats.org/officeDocument/2006/relationships/settings" Target="/word/settings.xml" Id="R8b497338c5b4494e" /><Relationship Type="http://schemas.openxmlformats.org/officeDocument/2006/relationships/image" Target="/word/media/6c225424-537c-4543-8ccd-5a853af060b7.png" Id="R671987ad4bc44b3c" /></Relationships>
</file>