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cdd0ed067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432a8594f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Ipartelep,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ca0d4647b4ca9" /><Relationship Type="http://schemas.openxmlformats.org/officeDocument/2006/relationships/numbering" Target="/word/numbering.xml" Id="R7bf3f5394c60487a" /><Relationship Type="http://schemas.openxmlformats.org/officeDocument/2006/relationships/settings" Target="/word/settings.xml" Id="Rb7c4e120b72f49b8" /><Relationship Type="http://schemas.openxmlformats.org/officeDocument/2006/relationships/image" Target="/word/media/dcda707b-eabf-4fbd-b846-0ee2077dbd3f.png" Id="R804432a8594f4b3e" /></Relationships>
</file>