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7da1c329e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2e616fe79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Iszka,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bf4fb8e284a56" /><Relationship Type="http://schemas.openxmlformats.org/officeDocument/2006/relationships/numbering" Target="/word/numbering.xml" Id="Rd38347acc6054bef" /><Relationship Type="http://schemas.openxmlformats.org/officeDocument/2006/relationships/settings" Target="/word/settings.xml" Id="Re1185efd705b42f6" /><Relationship Type="http://schemas.openxmlformats.org/officeDocument/2006/relationships/image" Target="/word/media/0b84ca76-693b-47ed-a362-eba04e6fa6f6.png" Id="Re732e616fe794afa" /></Relationships>
</file>