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65bebe04a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8a6fc7dd8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Janoshazapuszta,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c37483c7d4407" /><Relationship Type="http://schemas.openxmlformats.org/officeDocument/2006/relationships/numbering" Target="/word/numbering.xml" Id="R7838db6c12154dbe" /><Relationship Type="http://schemas.openxmlformats.org/officeDocument/2006/relationships/settings" Target="/word/settings.xml" Id="R81ee57be83fd4a7a" /><Relationship Type="http://schemas.openxmlformats.org/officeDocument/2006/relationships/image" Target="/word/media/5033c107-1c98-46d9-8f76-50b1067b1252.png" Id="R13b8a6fc7dd84389" /></Relationships>
</file>