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066e28cf904b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252fcd56a1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Janositanyak,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de3b2d829491a" /><Relationship Type="http://schemas.openxmlformats.org/officeDocument/2006/relationships/numbering" Target="/word/numbering.xml" Id="R5c96dc6514a64165" /><Relationship Type="http://schemas.openxmlformats.org/officeDocument/2006/relationships/settings" Target="/word/settings.xml" Id="Rddca8a6e66d94ae2" /><Relationship Type="http://schemas.openxmlformats.org/officeDocument/2006/relationships/image" Target="/word/media/8aba9d6f-73e0-4bfa-9499-eb2f0b90d299.png" Id="Rf9252fcd56a14439" /></Relationships>
</file>