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4fa6e36ab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5264c9dc6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Janostelek,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ca21f4548346e1" /><Relationship Type="http://schemas.openxmlformats.org/officeDocument/2006/relationships/numbering" Target="/word/numbering.xml" Id="R05f75100bada4676" /><Relationship Type="http://schemas.openxmlformats.org/officeDocument/2006/relationships/settings" Target="/word/settings.xml" Id="R864b85b8dfa04f42" /><Relationship Type="http://schemas.openxmlformats.org/officeDocument/2006/relationships/image" Target="/word/media/d6dcdf36-b37d-4b21-949d-f3c6f16d25ff.png" Id="R1115264c9dc640d7" /></Relationships>
</file>