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2c80ca7cd94b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bd79c69d5247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Jaszfenyszaru,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bcecf6d3964947" /><Relationship Type="http://schemas.openxmlformats.org/officeDocument/2006/relationships/numbering" Target="/word/numbering.xml" Id="Rf86fade610734d0b" /><Relationship Type="http://schemas.openxmlformats.org/officeDocument/2006/relationships/settings" Target="/word/settings.xml" Id="R13b13dd4a94c4808" /><Relationship Type="http://schemas.openxmlformats.org/officeDocument/2006/relationships/image" Target="/word/media/facc6bad-ab02-4f65-bdbf-6554a22b4387.png" Id="R64bd79c69d524759" /></Relationships>
</file>