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9d637afae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a4bd3a25c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Jonasresz,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b261bcab14b9c" /><Relationship Type="http://schemas.openxmlformats.org/officeDocument/2006/relationships/numbering" Target="/word/numbering.xml" Id="Rc169c5aaa9204eef" /><Relationship Type="http://schemas.openxmlformats.org/officeDocument/2006/relationships/settings" Target="/word/settings.xml" Id="R085aaeecb7724729" /><Relationship Type="http://schemas.openxmlformats.org/officeDocument/2006/relationships/image" Target="/word/media/fa007603-4b62-44aa-bcdf-5b2119eda79a.png" Id="Rfaba4bd3a25c4a31" /></Relationships>
</file>