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afce39c3b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0d953f40f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Juhasztanya,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ef93e23f74892" /><Relationship Type="http://schemas.openxmlformats.org/officeDocument/2006/relationships/numbering" Target="/word/numbering.xml" Id="R8577df796d654ce3" /><Relationship Type="http://schemas.openxmlformats.org/officeDocument/2006/relationships/settings" Target="/word/settings.xml" Id="R555f6cc2ebe04e82" /><Relationship Type="http://schemas.openxmlformats.org/officeDocument/2006/relationships/image" Target="/word/media/a849c733-60ad-4396-8b97-58e6c26e9228.png" Id="R7700d953f40f4dd3" /></Relationships>
</file>