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2d476a0e9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e225dcc05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Kakucs,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8cafe09cb4b2d" /><Relationship Type="http://schemas.openxmlformats.org/officeDocument/2006/relationships/numbering" Target="/word/numbering.xml" Id="R42d49668023540c8" /><Relationship Type="http://schemas.openxmlformats.org/officeDocument/2006/relationships/settings" Target="/word/settings.xml" Id="R67ef198e0792497d" /><Relationship Type="http://schemas.openxmlformats.org/officeDocument/2006/relationships/image" Target="/word/media/9ee5a39b-4238-433e-9f7f-01bca0068201.png" Id="R6abe225dcc054eaa" /></Relationships>
</file>