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c565b4a58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1aed9f794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Kapolnahegy,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b0334351a44bf" /><Relationship Type="http://schemas.openxmlformats.org/officeDocument/2006/relationships/numbering" Target="/word/numbering.xml" Id="Rcaaf0d4981a149d3" /><Relationship Type="http://schemas.openxmlformats.org/officeDocument/2006/relationships/settings" Target="/word/settings.xml" Id="Rdcc39adae7c64ffc" /><Relationship Type="http://schemas.openxmlformats.org/officeDocument/2006/relationships/image" Target="/word/media/9adc3976-4caf-4cb3-be1a-469ff6498f60.png" Id="R5ea1aed9f794481b" /></Relationships>
</file>