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94a0385db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12ba39ac04a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Kapolnasnyek,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7fafbb21a40a8" /><Relationship Type="http://schemas.openxmlformats.org/officeDocument/2006/relationships/numbering" Target="/word/numbering.xml" Id="Ra48eada98a2a44b1" /><Relationship Type="http://schemas.openxmlformats.org/officeDocument/2006/relationships/settings" Target="/word/settings.xml" Id="Ra8872b2e0e96453d" /><Relationship Type="http://schemas.openxmlformats.org/officeDocument/2006/relationships/image" Target="/word/media/6bcd2be9-00cb-4cd5-a1de-751f3b951508.png" Id="Rd1e12ba39ac04a65" /></Relationships>
</file>