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79cc76cdf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a7ab9dcd9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Karasemlyekdulo,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52e6cef05499a" /><Relationship Type="http://schemas.openxmlformats.org/officeDocument/2006/relationships/numbering" Target="/word/numbering.xml" Id="R8338e6669e7143cb" /><Relationship Type="http://schemas.openxmlformats.org/officeDocument/2006/relationships/settings" Target="/word/settings.xml" Id="R3712533e0bb0460f" /><Relationship Type="http://schemas.openxmlformats.org/officeDocument/2006/relationships/image" Target="/word/media/62b1884f-c190-4be9-857b-b87adaafa600.png" Id="Rf18a7ab9dcd94a3d" /></Relationships>
</file>