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2c831a09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1c747dbfa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Karolyitanya,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f5b697cd2415d" /><Relationship Type="http://schemas.openxmlformats.org/officeDocument/2006/relationships/numbering" Target="/word/numbering.xml" Id="Ra08c7f2021c14221" /><Relationship Type="http://schemas.openxmlformats.org/officeDocument/2006/relationships/settings" Target="/word/settings.xml" Id="Ra6d3663e26114aa0" /><Relationship Type="http://schemas.openxmlformats.org/officeDocument/2006/relationships/image" Target="/word/media/c3409243-67cc-4d52-bfcf-06423018ee5a.png" Id="Rd9f1c747dbfa4686" /></Relationships>
</file>