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a93663b66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5071e9f55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b938da4f74037" /><Relationship Type="http://schemas.openxmlformats.org/officeDocument/2006/relationships/numbering" Target="/word/numbering.xml" Id="R400275dca4e54fb1" /><Relationship Type="http://schemas.openxmlformats.org/officeDocument/2006/relationships/settings" Target="/word/settings.xml" Id="R8bf36683a7724b40" /><Relationship Type="http://schemas.openxmlformats.org/officeDocument/2006/relationships/image" Target="/word/media/ad01acd1-3910-4127-8ff6-f870832d934b.png" Id="Rdf85071e9f554097" /></Relationships>
</file>