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8f8916c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2cbfa91a8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Katonaszeglet,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c364b61864a6c" /><Relationship Type="http://schemas.openxmlformats.org/officeDocument/2006/relationships/numbering" Target="/word/numbering.xml" Id="R8350a657bb8d4159" /><Relationship Type="http://schemas.openxmlformats.org/officeDocument/2006/relationships/settings" Target="/word/settings.xml" Id="R4fcfa0126bf44233" /><Relationship Type="http://schemas.openxmlformats.org/officeDocument/2006/relationships/image" Target="/word/media/b6417e30-c725-4774-aafa-2d1b7459271f.png" Id="R0bf2cbfa91a84e6a" /></Relationships>
</file>