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cb304a01b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29e08e334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Chakpur,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a580dfcd64e66" /><Relationship Type="http://schemas.openxmlformats.org/officeDocument/2006/relationships/numbering" Target="/word/numbering.xml" Id="Ra605130e42104fc6" /><Relationship Type="http://schemas.openxmlformats.org/officeDocument/2006/relationships/settings" Target="/word/settings.xml" Id="Rca04494831314214" /><Relationship Type="http://schemas.openxmlformats.org/officeDocument/2006/relationships/image" Target="/word/media/b8f999a8-fd7b-4bcf-9a1d-d8c8960c66ce.png" Id="Rff529e08e3344edc" /></Relationships>
</file>