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f5704f1a6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9491e88c2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Jodiya,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c3a8df2704bd0" /><Relationship Type="http://schemas.openxmlformats.org/officeDocument/2006/relationships/numbering" Target="/word/numbering.xml" Id="Rc43b339c34b54ba3" /><Relationship Type="http://schemas.openxmlformats.org/officeDocument/2006/relationships/settings" Target="/word/settings.xml" Id="R1f7b095725c84fa0" /><Relationship Type="http://schemas.openxmlformats.org/officeDocument/2006/relationships/image" Target="/word/media/c781a1e2-bc85-4c2f-9c7a-ad7ffdb22ffa.png" Id="Rd699491e88c24c30" /></Relationships>
</file>