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020c18a85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e6feaa276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Malegaon,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45097d5f8488d" /><Relationship Type="http://schemas.openxmlformats.org/officeDocument/2006/relationships/numbering" Target="/word/numbering.xml" Id="R709f906c8d47418f" /><Relationship Type="http://schemas.openxmlformats.org/officeDocument/2006/relationships/settings" Target="/word/settings.xml" Id="R3191c579dd5f43e3" /><Relationship Type="http://schemas.openxmlformats.org/officeDocument/2006/relationships/image" Target="/word/media/677ef54b-1bbd-4bb5-93d8-aa956e58650a.png" Id="Re58e6feaa2764e91" /></Relationships>
</file>