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e2e546db7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56819e38a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Varanasi,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836b5162f4e0c" /><Relationship Type="http://schemas.openxmlformats.org/officeDocument/2006/relationships/numbering" Target="/word/numbering.xml" Id="R58b44d9c2dc340e5" /><Relationship Type="http://schemas.openxmlformats.org/officeDocument/2006/relationships/settings" Target="/word/settings.xml" Id="Rbf405d897caa4af9" /><Relationship Type="http://schemas.openxmlformats.org/officeDocument/2006/relationships/image" Target="/word/media/325f3514-5b28-4459-9c1c-0dcf1ec4e303.png" Id="R6b156819e38a4481" /></Relationships>
</file>