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7f3347f9d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b64e4172d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Karaj,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a364300c8442d" /><Relationship Type="http://schemas.openxmlformats.org/officeDocument/2006/relationships/numbering" Target="/word/numbering.xml" Id="R47df501460fa44df" /><Relationship Type="http://schemas.openxmlformats.org/officeDocument/2006/relationships/settings" Target="/word/settings.xml" Id="R886806cdce77448c" /><Relationship Type="http://schemas.openxmlformats.org/officeDocument/2006/relationships/image" Target="/word/media/ca5c88d4-cb8a-4a3c-a81b-85450c165e1d.png" Id="R246b64e4172d4885" /></Relationships>
</file>