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640368e1b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95f226495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Abbiategrasso,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f8c8d49b1481b" /><Relationship Type="http://schemas.openxmlformats.org/officeDocument/2006/relationships/numbering" Target="/word/numbering.xml" Id="Rf4fdc38d37bb42d3" /><Relationship Type="http://schemas.openxmlformats.org/officeDocument/2006/relationships/settings" Target="/word/settings.xml" Id="R44c369c82b4a4e9a" /><Relationship Type="http://schemas.openxmlformats.org/officeDocument/2006/relationships/image" Target="/word/media/0ab3d1d3-5f42-4589-b42d-b063bf955f70.png" Id="Rf7395f2264954d4e" /></Relationships>
</file>