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63c1c72a8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8b55f63c8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Acquapartita,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1c14d56e04e47" /><Relationship Type="http://schemas.openxmlformats.org/officeDocument/2006/relationships/numbering" Target="/word/numbering.xml" Id="Rc6d2d28945d34dd6" /><Relationship Type="http://schemas.openxmlformats.org/officeDocument/2006/relationships/settings" Target="/word/settings.xml" Id="Rafbcfaa336b94604" /><Relationship Type="http://schemas.openxmlformats.org/officeDocument/2006/relationships/image" Target="/word/media/4511d06d-0a50-40b1-9a48-7e5577c367ff.png" Id="Rfdc8b55f63c8454c" /></Relationships>
</file>