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c5e5d34d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d9669b3d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Acquappesa,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e1977f2334420" /><Relationship Type="http://schemas.openxmlformats.org/officeDocument/2006/relationships/numbering" Target="/word/numbering.xml" Id="R36d3a653e6f84f78" /><Relationship Type="http://schemas.openxmlformats.org/officeDocument/2006/relationships/settings" Target="/word/settings.xml" Id="Rb9773544a4a14ba3" /><Relationship Type="http://schemas.openxmlformats.org/officeDocument/2006/relationships/image" Target="/word/media/fb4ec02e-822b-46a1-bb9d-44457b5a57dd.png" Id="R198cd9669b3d480e" /></Relationships>
</file>