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5cee63e47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53c29a603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Acquaviva Collecroce,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8b4b834a54b08" /><Relationship Type="http://schemas.openxmlformats.org/officeDocument/2006/relationships/numbering" Target="/word/numbering.xml" Id="R318c6f74f2734b35" /><Relationship Type="http://schemas.openxmlformats.org/officeDocument/2006/relationships/settings" Target="/word/settings.xml" Id="R931f7c468ff54dab" /><Relationship Type="http://schemas.openxmlformats.org/officeDocument/2006/relationships/image" Target="/word/media/7a4e5601-332e-4618-ba3e-2411adf4dd51.png" Id="R68753c29a603408d" /></Relationships>
</file>