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b432e0b8b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5d2b2e35f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Adrano,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6425413a14025" /><Relationship Type="http://schemas.openxmlformats.org/officeDocument/2006/relationships/numbering" Target="/word/numbering.xml" Id="Refff514070b042d8" /><Relationship Type="http://schemas.openxmlformats.org/officeDocument/2006/relationships/settings" Target="/word/settings.xml" Id="R34ed5015ef984db0" /><Relationship Type="http://schemas.openxmlformats.org/officeDocument/2006/relationships/image" Target="/word/media/b51ffbfc-a1a6-48c1-b96b-d414360e006d.png" Id="Rd6b5d2b2e35f46fd" /></Relationships>
</file>