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42961703c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b878d31c5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Adria,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ed02ac7714126" /><Relationship Type="http://schemas.openxmlformats.org/officeDocument/2006/relationships/numbering" Target="/word/numbering.xml" Id="Rd5558b037e71446e" /><Relationship Type="http://schemas.openxmlformats.org/officeDocument/2006/relationships/settings" Target="/word/settings.xml" Id="R6d889b69ace7470d" /><Relationship Type="http://schemas.openxmlformats.org/officeDocument/2006/relationships/image" Target="/word/media/5ed0d681-869c-4d6b-91f2-1f328f482382.png" Id="R1dfb878d31c54f7e" /></Relationships>
</file>