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a394f77cb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91a3f1cbb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143dbf84f4984" /><Relationship Type="http://schemas.openxmlformats.org/officeDocument/2006/relationships/numbering" Target="/word/numbering.xml" Id="R369cc8102df14ed4" /><Relationship Type="http://schemas.openxmlformats.org/officeDocument/2006/relationships/settings" Target="/word/settings.xml" Id="R62c05db62c984536" /><Relationship Type="http://schemas.openxmlformats.org/officeDocument/2006/relationships/image" Target="/word/media/1d91fc9f-a72a-4d05-932c-3482bca4471f.png" Id="R60e91a3f1cbb430c" /></Relationships>
</file>