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b6538806c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f59ccc8c4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Agnana Calabra,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6182e7b564f88" /><Relationship Type="http://schemas.openxmlformats.org/officeDocument/2006/relationships/numbering" Target="/word/numbering.xml" Id="R3c1e8a70f0f9441f" /><Relationship Type="http://schemas.openxmlformats.org/officeDocument/2006/relationships/settings" Target="/word/settings.xml" Id="Rfbf964f179384628" /><Relationship Type="http://schemas.openxmlformats.org/officeDocument/2006/relationships/image" Target="/word/media/479b8e85-1640-48a1-9fc0-d7e717189d3d.png" Id="Re73f59ccc8c44e87" /></Relationships>
</file>