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ff864c779e4f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40da52cee546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Agnone,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16e36ddf534669" /><Relationship Type="http://schemas.openxmlformats.org/officeDocument/2006/relationships/numbering" Target="/word/numbering.xml" Id="R2dc407bd831f4e0d" /><Relationship Type="http://schemas.openxmlformats.org/officeDocument/2006/relationships/settings" Target="/word/settings.xml" Id="Ra5711fb2440f4049" /><Relationship Type="http://schemas.openxmlformats.org/officeDocument/2006/relationships/image" Target="/word/media/cdc50417-0040-45d6-a2a7-2a92bcfa2854.png" Id="R9b40da52cee546fb" /></Relationships>
</file>