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a1186950d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19ee16cee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Agriturismo e cantina la Sabbiona,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e581deb354eae" /><Relationship Type="http://schemas.openxmlformats.org/officeDocument/2006/relationships/numbering" Target="/word/numbering.xml" Id="Rda185c9e18214bdb" /><Relationship Type="http://schemas.openxmlformats.org/officeDocument/2006/relationships/settings" Target="/word/settings.xml" Id="R585ea715413e4e98" /><Relationship Type="http://schemas.openxmlformats.org/officeDocument/2006/relationships/image" Target="/word/media/cad3ea85-62b6-4387-84a3-90551a304dbe.png" Id="Re1d19ee16cee408b" /></Relationships>
</file>