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20dcefefa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74a977b79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Aicurzio,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27f04191d435a" /><Relationship Type="http://schemas.openxmlformats.org/officeDocument/2006/relationships/numbering" Target="/word/numbering.xml" Id="Rd4c5563d64d44822" /><Relationship Type="http://schemas.openxmlformats.org/officeDocument/2006/relationships/settings" Target="/word/settings.xml" Id="Rbc773b78f58c4319" /><Relationship Type="http://schemas.openxmlformats.org/officeDocument/2006/relationships/image" Target="/word/media/b949da08-9ec7-4dfe-9f56-0a29ccab5119.png" Id="R58274a977b794de1" /></Relationships>
</file>