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273a953ad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b19164a7a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Albano Laziale,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e8213ce4f46f5" /><Relationship Type="http://schemas.openxmlformats.org/officeDocument/2006/relationships/numbering" Target="/word/numbering.xml" Id="Rac54bf6455354189" /><Relationship Type="http://schemas.openxmlformats.org/officeDocument/2006/relationships/settings" Target="/word/settings.xml" Id="Rd45b23df25004f04" /><Relationship Type="http://schemas.openxmlformats.org/officeDocument/2006/relationships/image" Target="/word/media/49288cc8-6580-4c37-9227-00e33dd5329f.png" Id="Raabb19164a7a4deb" /></Relationships>
</file>