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575b41750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7102ae3d3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Albisano,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7e2aca04144e1" /><Relationship Type="http://schemas.openxmlformats.org/officeDocument/2006/relationships/numbering" Target="/word/numbering.xml" Id="R34aaef53ab91427e" /><Relationship Type="http://schemas.openxmlformats.org/officeDocument/2006/relationships/settings" Target="/word/settings.xml" Id="R84d05559a81d4bd5" /><Relationship Type="http://schemas.openxmlformats.org/officeDocument/2006/relationships/image" Target="/word/media/1eec34fb-de6f-40fe-a3cb-d39e35d0abe6.png" Id="Rc0b7102ae3d34c03" /></Relationships>
</file>