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d1b38bbe0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5c07d94f7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Alessandria della Rocca,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55b3b245542ac" /><Relationship Type="http://schemas.openxmlformats.org/officeDocument/2006/relationships/numbering" Target="/word/numbering.xml" Id="Rc3edc0926e524b82" /><Relationship Type="http://schemas.openxmlformats.org/officeDocument/2006/relationships/settings" Target="/word/settings.xml" Id="Rc742f775854d4de1" /><Relationship Type="http://schemas.openxmlformats.org/officeDocument/2006/relationships/image" Target="/word/media/05e745cf-1fff-465b-9fa0-cb4247c3f403.png" Id="R1c45c07d94f74c3d" /></Relationships>
</file>