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494e9f95a42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d6cb4a5f0445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Alessandrino,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777500dc684355" /><Relationship Type="http://schemas.openxmlformats.org/officeDocument/2006/relationships/numbering" Target="/word/numbering.xml" Id="R504c9f4320434965" /><Relationship Type="http://schemas.openxmlformats.org/officeDocument/2006/relationships/settings" Target="/word/settings.xml" Id="R8b67d59629d94671" /><Relationship Type="http://schemas.openxmlformats.org/officeDocument/2006/relationships/image" Target="/word/media/e074f087-24fd-4a90-bf0f-670c79466611.png" Id="R06d6cb4a5f044589" /></Relationships>
</file>