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ded51e53f4f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b8ce0a94b44e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Alezio,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b43678deec433a" /><Relationship Type="http://schemas.openxmlformats.org/officeDocument/2006/relationships/numbering" Target="/word/numbering.xml" Id="R76fb7a5375ce4a16" /><Relationship Type="http://schemas.openxmlformats.org/officeDocument/2006/relationships/settings" Target="/word/settings.xml" Id="R1e664aeba56343fa" /><Relationship Type="http://schemas.openxmlformats.org/officeDocument/2006/relationships/image" Target="/word/media/ac6e7b3a-e12a-4bd8-82bb-720a767c7b66.png" Id="R8fb8ce0a94b44e37" /></Relationships>
</file>