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1da86c970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1ac928ba3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Alfianello,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16dbef7bc4741" /><Relationship Type="http://schemas.openxmlformats.org/officeDocument/2006/relationships/numbering" Target="/word/numbering.xml" Id="Rc22555f63a1e4dc9" /><Relationship Type="http://schemas.openxmlformats.org/officeDocument/2006/relationships/settings" Target="/word/settings.xml" Id="Rb19881a824af4ff6" /><Relationship Type="http://schemas.openxmlformats.org/officeDocument/2006/relationships/image" Target="/word/media/81e3ecee-fddf-4fda-a681-92c9bea12c9e.png" Id="R0be1ac928ba34ca0" /></Relationships>
</file>