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50e49b3a0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b12866dfb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Alimena,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bcf511b9a4bbd" /><Relationship Type="http://schemas.openxmlformats.org/officeDocument/2006/relationships/numbering" Target="/word/numbering.xml" Id="Re82d64c811e640ca" /><Relationship Type="http://schemas.openxmlformats.org/officeDocument/2006/relationships/settings" Target="/word/settings.xml" Id="Rd1853faa836b42fe" /><Relationship Type="http://schemas.openxmlformats.org/officeDocument/2006/relationships/image" Target="/word/media/b7bab37f-2086-42e0-b962-1adc76d5df26.png" Id="R9b7b12866dfb48da" /></Relationships>
</file>