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d8f175d7e643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c5383a4c514e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Alliste,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911435f0234fea" /><Relationship Type="http://schemas.openxmlformats.org/officeDocument/2006/relationships/numbering" Target="/word/numbering.xml" Id="Rc8cb0ed86d684f53" /><Relationship Type="http://schemas.openxmlformats.org/officeDocument/2006/relationships/settings" Target="/word/settings.xml" Id="R0d708d999e224736" /><Relationship Type="http://schemas.openxmlformats.org/officeDocument/2006/relationships/image" Target="/word/media/6b460a10-b946-4536-bb45-f5ce6e9b8eb7.png" Id="Rfdc5383a4c514ef3" /></Relationships>
</file>