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21975ca544b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3ea4214d1b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Alluvioni Cambio,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cc9951fc154af5" /><Relationship Type="http://schemas.openxmlformats.org/officeDocument/2006/relationships/numbering" Target="/word/numbering.xml" Id="Rd7340e877b4445d1" /><Relationship Type="http://schemas.openxmlformats.org/officeDocument/2006/relationships/settings" Target="/word/settings.xml" Id="R4fb9093235654ab5" /><Relationship Type="http://schemas.openxmlformats.org/officeDocument/2006/relationships/image" Target="/word/media/9da715d1-faa7-42a1-95d9-ec07b6df19cb.png" Id="R613ea4214d1b4b97" /></Relationships>
</file>