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75b4d1f2746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5b0dc3d3a49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Strencia,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374fdf48bb4f7f" /><Relationship Type="http://schemas.openxmlformats.org/officeDocument/2006/relationships/numbering" Target="/word/numbering.xml" Id="R38fb203ba45b49bc" /><Relationship Type="http://schemas.openxmlformats.org/officeDocument/2006/relationships/settings" Target="/word/settings.xml" Id="R3f6ee72f6c4d4658" /><Relationship Type="http://schemas.openxmlformats.org/officeDocument/2006/relationships/image" Target="/word/media/5aa59dbc-dd5d-4dd7-8af5-6cd3c03c8cf6.png" Id="Rb005b0dc3d3a49de" /></Relationships>
</file>