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1387a680b947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025f53a62245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Altino,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21c1b47e514a6b" /><Relationship Type="http://schemas.openxmlformats.org/officeDocument/2006/relationships/numbering" Target="/word/numbering.xml" Id="R41c189ea1c2042cb" /><Relationship Type="http://schemas.openxmlformats.org/officeDocument/2006/relationships/settings" Target="/word/settings.xml" Id="R5de2d20ee6944f3d" /><Relationship Type="http://schemas.openxmlformats.org/officeDocument/2006/relationships/image" Target="/word/media/c3a32d31-37dc-42d5-b202-aa7df831f7db.png" Id="R8a025f53a622451e" /></Relationships>
</file>