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9d0b1f62f44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d6977f1fb84e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Alzano di Sopra,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1c400686254496" /><Relationship Type="http://schemas.openxmlformats.org/officeDocument/2006/relationships/numbering" Target="/word/numbering.xml" Id="Rec64ebc0e0ac48ae" /><Relationship Type="http://schemas.openxmlformats.org/officeDocument/2006/relationships/settings" Target="/word/settings.xml" Id="R2175a399682c4b11" /><Relationship Type="http://schemas.openxmlformats.org/officeDocument/2006/relationships/image" Target="/word/media/beae2850-2e23-4360-8794-3ec4c9938de4.png" Id="Rded6977f1fb84eb1" /></Relationships>
</file>