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cdfb7bd35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6e8c6191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Anduins,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74050c8e47c9" /><Relationship Type="http://schemas.openxmlformats.org/officeDocument/2006/relationships/numbering" Target="/word/numbering.xml" Id="R792f37bce5054ed7" /><Relationship Type="http://schemas.openxmlformats.org/officeDocument/2006/relationships/settings" Target="/word/settings.xml" Id="R44495af616f5418d" /><Relationship Type="http://schemas.openxmlformats.org/officeDocument/2006/relationships/image" Target="/word/media/93692039-ba17-4db7-9aeb-8aa292cd7a3e.png" Id="Rd8eb6e8c6191442f" /></Relationships>
</file>