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57aff39f0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ecbb3917e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Anguillara Sabazia,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1f4b61f7341df" /><Relationship Type="http://schemas.openxmlformats.org/officeDocument/2006/relationships/numbering" Target="/word/numbering.xml" Id="R386e2c817f0a4f21" /><Relationship Type="http://schemas.openxmlformats.org/officeDocument/2006/relationships/settings" Target="/word/settings.xml" Id="Rb9414ff8a8bc4556" /><Relationship Type="http://schemas.openxmlformats.org/officeDocument/2006/relationships/image" Target="/word/media/6cc08de3-3dfe-427d-be38-d8afca1c1cf5.png" Id="R37aecbb3917e46c6" /></Relationships>
</file>