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e21b8e6be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0863b77bd2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Anitrella,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e66f834a749e0" /><Relationship Type="http://schemas.openxmlformats.org/officeDocument/2006/relationships/numbering" Target="/word/numbering.xml" Id="Rf213dbc5da4c442f" /><Relationship Type="http://schemas.openxmlformats.org/officeDocument/2006/relationships/settings" Target="/word/settings.xml" Id="R12eefd4dceb74246" /><Relationship Type="http://schemas.openxmlformats.org/officeDocument/2006/relationships/image" Target="/word/media/8b56080c-d069-4756-9aed-b7cbc1a31714.png" Id="R2f0863b77bd24d38" /></Relationships>
</file>