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be269b280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e4e216175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Antegnate,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fd19f18cd43e6" /><Relationship Type="http://schemas.openxmlformats.org/officeDocument/2006/relationships/numbering" Target="/word/numbering.xml" Id="Ra257292ca0cf4ec0" /><Relationship Type="http://schemas.openxmlformats.org/officeDocument/2006/relationships/settings" Target="/word/settings.xml" Id="R848addcd46f74fec" /><Relationship Type="http://schemas.openxmlformats.org/officeDocument/2006/relationships/image" Target="/word/media/7cd1e8b2-2add-44cf-b0b4-21379920e535.png" Id="R83ae4e2161754c3b" /></Relationships>
</file>