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1bf04869e49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67c5d398449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antria,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11a674e904508" /><Relationship Type="http://schemas.openxmlformats.org/officeDocument/2006/relationships/numbering" Target="/word/numbering.xml" Id="R775715476f3f4f7d" /><Relationship Type="http://schemas.openxmlformats.org/officeDocument/2006/relationships/settings" Target="/word/settings.xml" Id="R516e7b8c01d74b56" /><Relationship Type="http://schemas.openxmlformats.org/officeDocument/2006/relationships/image" Target="/word/media/9eda4ad6-2453-4eb4-9175-3993bbe9a511.png" Id="R71e67c5d398449b6" /></Relationships>
</file>