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2bffd35a004d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7ae386deb94c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Anzano del Parco,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3bc81adbd546b4" /><Relationship Type="http://schemas.openxmlformats.org/officeDocument/2006/relationships/numbering" Target="/word/numbering.xml" Id="R0b90f098b85347ca" /><Relationship Type="http://schemas.openxmlformats.org/officeDocument/2006/relationships/settings" Target="/word/settings.xml" Id="R2a3a1968c0694f1c" /><Relationship Type="http://schemas.openxmlformats.org/officeDocument/2006/relationships/image" Target="/word/media/e66d7a63-db15-4312-9408-0de81f703b92.png" Id="R027ae386deb94c2e" /></Relationships>
</file>